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89" w:rsidRPr="00803389" w:rsidRDefault="00803389" w:rsidP="009D2D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3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9  семинар  сабағы. </w:t>
      </w:r>
    </w:p>
    <w:p w:rsidR="00803389" w:rsidRPr="00803389" w:rsidRDefault="00803389" w:rsidP="008033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389">
        <w:rPr>
          <w:rFonts w:ascii="Times New Roman" w:hAnsi="Times New Roman" w:cs="Times New Roman"/>
          <w:sz w:val="24"/>
          <w:szCs w:val="24"/>
          <w:lang w:val="kk-KZ"/>
        </w:rPr>
        <w:t>ХХ ғасырдағы қазақ әдебиетінің тарихы – көркем тартыстың өзгеру тарихы ретінде</w:t>
      </w:r>
    </w:p>
    <w:p w:rsidR="00803389" w:rsidRPr="00803389" w:rsidRDefault="00803389" w:rsidP="008033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20-30 жылдардағы көркем шығармалардағы тартыс түрлері</w:t>
      </w:r>
    </w:p>
    <w:p w:rsidR="00803389" w:rsidRPr="00803389" w:rsidRDefault="00803389" w:rsidP="008033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Символ және тартыс</w:t>
      </w:r>
    </w:p>
    <w:p w:rsidR="00803389" w:rsidRPr="00803389" w:rsidRDefault="00803389" w:rsidP="008033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50-80 жылдардағы тартыс қызметі</w:t>
      </w:r>
    </w:p>
    <w:p w:rsidR="00803389" w:rsidRPr="00803389" w:rsidRDefault="00803389" w:rsidP="008033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 ағым және тартыс</w:t>
      </w:r>
    </w:p>
    <w:p w:rsidR="00803389" w:rsidRPr="00803389" w:rsidRDefault="00803389" w:rsidP="0080338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2DB5" w:rsidRPr="00803389" w:rsidRDefault="009D2DB5" w:rsidP="009D2D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338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9D2DB5" w:rsidRDefault="009D2DB5" w:rsidP="009D2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43586"/>
    <w:multiLevelType w:val="hybridMultilevel"/>
    <w:tmpl w:val="C5723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DB5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61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3389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B3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2DB5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34E7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3110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2015-09-29T08:10:00Z</dcterms:created>
  <dcterms:modified xsi:type="dcterms:W3CDTF">2015-09-29T08:42:00Z</dcterms:modified>
</cp:coreProperties>
</file>